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7796C" w14:textId="142D29D5" w:rsidR="00332A3B" w:rsidRPr="00332A3B" w:rsidRDefault="00332A3B" w:rsidP="00332A3B">
      <w:pPr>
        <w:ind w:firstLine="708"/>
        <w:jc w:val="center"/>
        <w:rPr>
          <w:rFonts w:cs="Times New Roman"/>
          <w:b/>
          <w:bCs/>
        </w:rPr>
      </w:pPr>
      <w:r w:rsidRPr="00332A3B">
        <w:rPr>
          <w:rFonts w:cs="Times New Roman"/>
          <w:b/>
          <w:bCs/>
        </w:rPr>
        <w:t>Аннотация</w:t>
      </w:r>
    </w:p>
    <w:p w14:paraId="5E84F564" w14:textId="10EA5EE7" w:rsidR="00332A3B" w:rsidRPr="001E3FA6" w:rsidRDefault="00332A3B" w:rsidP="00332A3B">
      <w:pPr>
        <w:ind w:firstLine="708"/>
        <w:jc w:val="both"/>
        <w:rPr>
          <w:rFonts w:cs="Times New Roman"/>
        </w:rPr>
      </w:pPr>
      <w:r>
        <w:rPr>
          <w:rFonts w:cs="Times New Roman"/>
        </w:rPr>
        <w:t>Д</w:t>
      </w:r>
      <w:r w:rsidRPr="001E3FA6">
        <w:rPr>
          <w:rFonts w:cs="Times New Roman"/>
        </w:rPr>
        <w:t>анная рабочая программа составлена на основании следующих документов:</w:t>
      </w:r>
    </w:p>
    <w:p w14:paraId="2DC6EE06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Закон РФ «Об образовании в Российской Федерации» № 273 от 29 декабря 2012 г.</w:t>
      </w:r>
    </w:p>
    <w:p w14:paraId="43A616D9" w14:textId="77777777" w:rsidR="00332A3B" w:rsidRPr="00433B5D" w:rsidRDefault="00332A3B" w:rsidP="00332A3B">
      <w:pPr>
        <w:tabs>
          <w:tab w:val="left" w:pos="0"/>
          <w:tab w:val="left" w:pos="567"/>
        </w:tabs>
        <w:jc w:val="both"/>
        <w:rPr>
          <w:rFonts w:ascii="Symbol" w:eastAsia="Symbol" w:hAnsi="Symbol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</w:r>
      <w:r>
        <w:t>Приказ Министерства образовании и науки Российской Федерации от 17.12.2012 № 413 (ред. от 29.06.2017) «Об утверждении федерального государственного образовательного стандарта основного общего образования» (Зарегистрировано в Минюсте России 07.06.2012 № 24480)</w:t>
      </w:r>
    </w:p>
    <w:p w14:paraId="55C76549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Примерные рабочие программы по литературе для общеобразовательных школ.</w:t>
      </w:r>
    </w:p>
    <w:p w14:paraId="5D859548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Федеральный перечень учебников, рекомендованных (допущенных) МО РФ к использованию в образовательных ОУ.</w:t>
      </w:r>
    </w:p>
    <w:p w14:paraId="68BCDD58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Цели:</w:t>
      </w:r>
    </w:p>
    <w:p w14:paraId="30847247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Приобщение    учащихся   к        богатствам    отечественной    и    мировой художественной литературы.</w:t>
      </w:r>
    </w:p>
    <w:p w14:paraId="6420EA8D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Воспитание у учащихся высокого эстетического вкуса и гражданской идейно-нравственной позиции.</w:t>
      </w:r>
    </w:p>
    <w:p w14:paraId="5DD31E7A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Формирование представлений учащихся о литературе как о социокультурном феномене, занимающем специфическое место в жизни нации и человечества.</w:t>
      </w:r>
    </w:p>
    <w:p w14:paraId="074526CF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Воспитание речевой культуры учащихся.</w:t>
      </w:r>
    </w:p>
    <w:p w14:paraId="02EE89AD" w14:textId="77777777" w:rsidR="00332A3B" w:rsidRPr="001E3FA6" w:rsidRDefault="00332A3B" w:rsidP="00332A3B">
      <w:pPr>
        <w:rPr>
          <w:rFonts w:cs="Times New Roman"/>
        </w:rPr>
      </w:pPr>
    </w:p>
    <w:p w14:paraId="14246759" w14:textId="77777777" w:rsidR="00332A3B" w:rsidRPr="00236958" w:rsidRDefault="00332A3B" w:rsidP="00332A3B">
      <w:pPr>
        <w:rPr>
          <w:rFonts w:cs="Times New Roman"/>
          <w:b/>
        </w:rPr>
      </w:pPr>
      <w:r w:rsidRPr="00236958">
        <w:rPr>
          <w:rFonts w:cs="Times New Roman"/>
          <w:b/>
        </w:rPr>
        <w:t>Педагогические технологии, используемые в учебном процессе</w:t>
      </w:r>
    </w:p>
    <w:p w14:paraId="539D8F55" w14:textId="77777777" w:rsidR="00332A3B" w:rsidRPr="001E3FA6" w:rsidRDefault="00332A3B" w:rsidP="00332A3B">
      <w:pPr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Проблемная технология</w:t>
      </w:r>
    </w:p>
    <w:p w14:paraId="5E90A417" w14:textId="77777777" w:rsidR="00332A3B" w:rsidRPr="001E3FA6" w:rsidRDefault="00332A3B" w:rsidP="00332A3B">
      <w:pPr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Технология уровневой дифференциации</w:t>
      </w:r>
    </w:p>
    <w:p w14:paraId="6DF3FBFE" w14:textId="77777777" w:rsidR="00332A3B" w:rsidRPr="001E3FA6" w:rsidRDefault="00332A3B" w:rsidP="00332A3B">
      <w:pPr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Групповая технология</w:t>
      </w:r>
    </w:p>
    <w:p w14:paraId="44171FDB" w14:textId="77777777" w:rsidR="00332A3B" w:rsidRPr="001E3FA6" w:rsidRDefault="00332A3B" w:rsidP="00332A3B">
      <w:pPr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Технология полного усвоения знаний</w:t>
      </w:r>
    </w:p>
    <w:p w14:paraId="462DF3A4" w14:textId="77777777" w:rsidR="00332A3B" w:rsidRPr="001E3FA6" w:rsidRDefault="00332A3B" w:rsidP="00332A3B">
      <w:pPr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Здоровьесберегающая технология</w:t>
      </w:r>
    </w:p>
    <w:p w14:paraId="6BE8C7AC" w14:textId="77777777" w:rsidR="00332A3B" w:rsidRPr="001E3FA6" w:rsidRDefault="00332A3B" w:rsidP="00332A3B">
      <w:pPr>
        <w:rPr>
          <w:rFonts w:cs="Times New Roman"/>
        </w:rPr>
      </w:pPr>
    </w:p>
    <w:p w14:paraId="5C40FD4E" w14:textId="77777777" w:rsidR="00332A3B" w:rsidRPr="001E3FA6" w:rsidRDefault="00332A3B" w:rsidP="00332A3B">
      <w:pPr>
        <w:rPr>
          <w:rFonts w:cs="Times New Roman"/>
          <w:b/>
        </w:rPr>
      </w:pPr>
      <w:r>
        <w:rPr>
          <w:rFonts w:cs="Times New Roman"/>
        </w:rPr>
        <w:t xml:space="preserve">                                                        </w:t>
      </w:r>
      <w:r>
        <w:rPr>
          <w:rFonts w:cs="Times New Roman"/>
          <w:b/>
        </w:rPr>
        <w:t xml:space="preserve">Педагогический </w:t>
      </w:r>
      <w:r w:rsidRPr="001E3FA6">
        <w:rPr>
          <w:rFonts w:cs="Times New Roman"/>
          <w:b/>
        </w:rPr>
        <w:t xml:space="preserve"> мониторинг</w:t>
      </w:r>
    </w:p>
    <w:p w14:paraId="444281DC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Для оценки результативности подготовки учащихся используются:</w:t>
      </w:r>
    </w:p>
    <w:p w14:paraId="467CBDAC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Начальные срезы знаний (2-ая неделя сентября) - письменная контрольная</w:t>
      </w:r>
    </w:p>
    <w:p w14:paraId="3A8546C7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работа или тест;</w:t>
      </w:r>
    </w:p>
    <w:p w14:paraId="25F90B39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Тематический контроль и учет знаний и умений учащихся, заложенный в</w:t>
      </w:r>
    </w:p>
    <w:p w14:paraId="5E3055C2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тематическое планирование учителей, в формах:</w:t>
      </w:r>
    </w:p>
    <w:p w14:paraId="7F56DB53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а)</w:t>
      </w:r>
      <w:r w:rsidRPr="001E3FA6">
        <w:rPr>
          <w:rFonts w:cs="Times New Roman"/>
        </w:rPr>
        <w:tab/>
        <w:t>сочинения различных видов,</w:t>
      </w:r>
    </w:p>
    <w:p w14:paraId="4228F5EA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б)</w:t>
      </w:r>
      <w:r w:rsidRPr="001E3FA6">
        <w:rPr>
          <w:rFonts w:cs="Times New Roman"/>
        </w:rPr>
        <w:tab/>
        <w:t>письменные ответы на вопросы,</w:t>
      </w:r>
    </w:p>
    <w:p w14:paraId="386EE81A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в)</w:t>
      </w:r>
      <w:r w:rsidRPr="001E3FA6">
        <w:rPr>
          <w:rFonts w:cs="Times New Roman"/>
        </w:rPr>
        <w:tab/>
        <w:t>конспектирование статей,</w:t>
      </w:r>
    </w:p>
    <w:p w14:paraId="11CAFBF9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г)</w:t>
      </w:r>
      <w:r w:rsidRPr="001E3FA6">
        <w:rPr>
          <w:rFonts w:cs="Times New Roman"/>
        </w:rPr>
        <w:tab/>
        <w:t>тестовые работы.</w:t>
      </w:r>
    </w:p>
    <w:p w14:paraId="333140B8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Итоговые срезы за учебный год - сочинение или тест;</w:t>
      </w:r>
    </w:p>
    <w:p w14:paraId="038CB4B4" w14:textId="77777777" w:rsidR="00332A3B" w:rsidRPr="001E3FA6" w:rsidRDefault="00332A3B" w:rsidP="00332A3B">
      <w:pPr>
        <w:jc w:val="both"/>
        <w:rPr>
          <w:rFonts w:cs="Times New Roman"/>
        </w:rPr>
      </w:pPr>
      <w:r w:rsidRPr="001E3FA6">
        <w:rPr>
          <w:rFonts w:cs="Times New Roman"/>
        </w:rPr>
        <w:t>■</w:t>
      </w:r>
      <w:r w:rsidRPr="001E3FA6">
        <w:rPr>
          <w:rFonts w:cs="Times New Roman"/>
        </w:rPr>
        <w:tab/>
        <w:t>Эк</w:t>
      </w:r>
      <w:r>
        <w:rPr>
          <w:rFonts w:cs="Times New Roman"/>
        </w:rPr>
        <w:t xml:space="preserve">замен по литературе (по билетам, </w:t>
      </w:r>
      <w:r w:rsidRPr="001E3FA6">
        <w:rPr>
          <w:rFonts w:cs="Times New Roman"/>
        </w:rPr>
        <w:t>в письменной форме</w:t>
      </w:r>
      <w:r>
        <w:rPr>
          <w:rFonts w:cs="Times New Roman"/>
        </w:rPr>
        <w:t xml:space="preserve"> или в </w:t>
      </w:r>
      <w:proofErr w:type="spellStart"/>
      <w:r>
        <w:rPr>
          <w:rFonts w:cs="Times New Roman"/>
        </w:rPr>
        <w:t>формае</w:t>
      </w:r>
      <w:proofErr w:type="spellEnd"/>
      <w:r>
        <w:rPr>
          <w:rFonts w:cs="Times New Roman"/>
        </w:rPr>
        <w:t xml:space="preserve"> ОГЭ</w:t>
      </w:r>
      <w:r w:rsidRPr="001E3FA6">
        <w:rPr>
          <w:rFonts w:cs="Times New Roman"/>
        </w:rPr>
        <w:t xml:space="preserve">) </w:t>
      </w:r>
      <w:r>
        <w:rPr>
          <w:rFonts w:cs="Times New Roman"/>
        </w:rPr>
        <w:t>–</w:t>
      </w:r>
      <w:r w:rsidRPr="001E3FA6">
        <w:rPr>
          <w:rFonts w:cs="Times New Roman"/>
        </w:rPr>
        <w:t xml:space="preserve"> промежуточная</w:t>
      </w:r>
      <w:r>
        <w:rPr>
          <w:rFonts w:cs="Times New Roman"/>
        </w:rPr>
        <w:t xml:space="preserve"> </w:t>
      </w:r>
      <w:r w:rsidRPr="001E3FA6">
        <w:rPr>
          <w:rFonts w:cs="Times New Roman"/>
        </w:rPr>
        <w:t xml:space="preserve">аттестация учащихся 5-9 </w:t>
      </w:r>
      <w:proofErr w:type="gramStart"/>
      <w:r w:rsidRPr="001E3FA6">
        <w:rPr>
          <w:rFonts w:cs="Times New Roman"/>
        </w:rPr>
        <w:t>классов..</w:t>
      </w:r>
      <w:proofErr w:type="gramEnd"/>
    </w:p>
    <w:p w14:paraId="47FD1968" w14:textId="77777777" w:rsidR="00332A3B" w:rsidRDefault="00332A3B" w:rsidP="00332A3B">
      <w:pPr>
        <w:suppressLineNumbers/>
        <w:tabs>
          <w:tab w:val="num" w:pos="142"/>
        </w:tabs>
        <w:ind w:left="142"/>
        <w:contextualSpacing/>
        <w:rPr>
          <w:rFonts w:eastAsia="Times New Roman" w:cs="Times New Roman"/>
        </w:rPr>
      </w:pPr>
    </w:p>
    <w:p w14:paraId="53C49794" w14:textId="77777777" w:rsidR="00332A3B" w:rsidRPr="00C0794E" w:rsidRDefault="00332A3B" w:rsidP="00332A3B">
      <w:pPr>
        <w:jc w:val="center"/>
        <w:rPr>
          <w:b/>
        </w:rPr>
      </w:pPr>
      <w:r w:rsidRPr="00C0794E">
        <w:rPr>
          <w:b/>
        </w:rPr>
        <w:t xml:space="preserve">Учебно-методический комплекс по </w:t>
      </w:r>
      <w:r>
        <w:rPr>
          <w:b/>
        </w:rPr>
        <w:t>литературе.</w:t>
      </w:r>
      <w:r w:rsidRPr="00C0794E">
        <w:rPr>
          <w:b/>
        </w:rPr>
        <w:t xml:space="preserve"> (2 ступень)</w:t>
      </w:r>
    </w:p>
    <w:p w14:paraId="37F7D8B7" w14:textId="77777777" w:rsidR="00332A3B" w:rsidRPr="00132974" w:rsidRDefault="00332A3B" w:rsidP="00332A3B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textAlignment w:val="baseline"/>
        <w:rPr>
          <w:color w:val="000000" w:themeColor="text1"/>
        </w:rPr>
      </w:pPr>
      <w:r w:rsidRPr="00132974">
        <w:rPr>
          <w:bCs/>
          <w:color w:val="000000" w:themeColor="text1"/>
          <w:bdr w:val="none" w:sz="0" w:space="0" w:color="auto" w:frame="1"/>
        </w:rPr>
        <w:t xml:space="preserve">Коровина В.Я. Литература, 5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кл</w:t>
      </w:r>
      <w:proofErr w:type="spellEnd"/>
      <w:r w:rsidRPr="00132974">
        <w:rPr>
          <w:bCs/>
          <w:color w:val="000000" w:themeColor="text1"/>
          <w:bdr w:val="none" w:sz="0" w:space="0" w:color="auto" w:frame="1"/>
        </w:rPr>
        <w:t>.  Учеб. для общеобразовательных организаций. В 2 ч.  / В.Я. Коровина, В.П. Журавлев , В.И. Коровин. – М.: Просвещение, 2015.</w:t>
      </w:r>
    </w:p>
    <w:p w14:paraId="3A41B70D" w14:textId="77777777" w:rsidR="00332A3B" w:rsidRPr="00132974" w:rsidRDefault="00332A3B" w:rsidP="00332A3B">
      <w:pPr>
        <w:pStyle w:val="a3"/>
        <w:shd w:val="clear" w:color="auto" w:fill="FFFFFF"/>
        <w:tabs>
          <w:tab w:val="left" w:pos="426"/>
        </w:tabs>
        <w:ind w:left="0"/>
        <w:textAlignment w:val="baseline"/>
        <w:rPr>
          <w:color w:val="000000" w:themeColor="text1"/>
        </w:rPr>
      </w:pPr>
    </w:p>
    <w:p w14:paraId="06184E02" w14:textId="77777777" w:rsidR="00332A3B" w:rsidRPr="00132974" w:rsidRDefault="00332A3B" w:rsidP="00332A3B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textAlignment w:val="baseline"/>
        <w:rPr>
          <w:color w:val="000000" w:themeColor="text1"/>
        </w:rPr>
      </w:pPr>
      <w:r w:rsidRPr="00132974">
        <w:rPr>
          <w:bCs/>
          <w:color w:val="000000" w:themeColor="text1"/>
          <w:bdr w:val="none" w:sz="0" w:space="0" w:color="auto" w:frame="1"/>
        </w:rPr>
        <w:t xml:space="preserve">Полухина В.П Литература, 6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кл</w:t>
      </w:r>
      <w:proofErr w:type="spellEnd"/>
      <w:r w:rsidRPr="00132974">
        <w:rPr>
          <w:bCs/>
          <w:color w:val="000000" w:themeColor="text1"/>
          <w:bdr w:val="none" w:sz="0" w:space="0" w:color="auto" w:frame="1"/>
        </w:rPr>
        <w:t>. Учеб. для общеобразовательных организаций. В 2 ч.  / В.П. Полухина , В.Я. Коровина, В.П. Журавлев и др. – М.: Просвещение, 2015.</w:t>
      </w:r>
    </w:p>
    <w:p w14:paraId="6D7565DC" w14:textId="77777777" w:rsidR="00332A3B" w:rsidRPr="00132974" w:rsidRDefault="00332A3B" w:rsidP="00332A3B">
      <w:pPr>
        <w:pStyle w:val="a3"/>
        <w:shd w:val="clear" w:color="auto" w:fill="FFFFFF"/>
        <w:tabs>
          <w:tab w:val="left" w:pos="426"/>
        </w:tabs>
        <w:ind w:left="0"/>
        <w:textAlignment w:val="baseline"/>
        <w:rPr>
          <w:color w:val="000000" w:themeColor="text1"/>
        </w:rPr>
      </w:pPr>
    </w:p>
    <w:p w14:paraId="4BD19F88" w14:textId="77777777" w:rsidR="00332A3B" w:rsidRPr="00132974" w:rsidRDefault="00332A3B" w:rsidP="00332A3B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textAlignment w:val="baseline"/>
        <w:rPr>
          <w:color w:val="000000" w:themeColor="text1"/>
        </w:rPr>
      </w:pPr>
      <w:r w:rsidRPr="00132974">
        <w:rPr>
          <w:bCs/>
          <w:color w:val="000000" w:themeColor="text1"/>
          <w:bdr w:val="none" w:sz="0" w:space="0" w:color="auto" w:frame="1"/>
        </w:rPr>
        <w:t xml:space="preserve">Коровина В.Я. Литература, 7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кл</w:t>
      </w:r>
      <w:proofErr w:type="spellEnd"/>
      <w:r w:rsidRPr="00132974">
        <w:rPr>
          <w:bCs/>
          <w:color w:val="000000" w:themeColor="text1"/>
          <w:bdr w:val="none" w:sz="0" w:space="0" w:color="auto" w:frame="1"/>
        </w:rPr>
        <w:t xml:space="preserve">.  Учеб. для общеобразовательных организаций. В 2 ч.  / В.Я. Коровина, В.П. Журавлев , В.И. </w:t>
      </w:r>
      <w:r>
        <w:rPr>
          <w:bCs/>
          <w:color w:val="000000" w:themeColor="text1"/>
          <w:bdr w:val="none" w:sz="0" w:space="0" w:color="auto" w:frame="1"/>
        </w:rPr>
        <w:t>Коровин. – М.: Просвещение, 2017</w:t>
      </w:r>
      <w:r w:rsidRPr="00132974">
        <w:rPr>
          <w:bCs/>
          <w:color w:val="000000" w:themeColor="text1"/>
          <w:bdr w:val="none" w:sz="0" w:space="0" w:color="auto" w:frame="1"/>
        </w:rPr>
        <w:t>.</w:t>
      </w:r>
      <w:r w:rsidRPr="00132974">
        <w:rPr>
          <w:bCs/>
          <w:color w:val="000000" w:themeColor="text1"/>
          <w:bdr w:val="none" w:sz="0" w:space="0" w:color="auto" w:frame="1"/>
        </w:rPr>
        <w:br/>
      </w:r>
    </w:p>
    <w:p w14:paraId="43E212ED" w14:textId="77777777" w:rsidR="00332A3B" w:rsidRPr="00132974" w:rsidRDefault="00332A3B" w:rsidP="00332A3B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textAlignment w:val="baseline"/>
        <w:rPr>
          <w:color w:val="000000" w:themeColor="text1"/>
        </w:rPr>
      </w:pPr>
      <w:r w:rsidRPr="00132974">
        <w:rPr>
          <w:bCs/>
          <w:color w:val="000000" w:themeColor="text1"/>
          <w:bdr w:val="none" w:sz="0" w:space="0" w:color="auto" w:frame="1"/>
        </w:rPr>
        <w:lastRenderedPageBreak/>
        <w:t xml:space="preserve">Коровина В.Я. Литература, 8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кл</w:t>
      </w:r>
      <w:proofErr w:type="spellEnd"/>
      <w:r w:rsidRPr="00132974">
        <w:rPr>
          <w:bCs/>
          <w:color w:val="000000" w:themeColor="text1"/>
          <w:bdr w:val="none" w:sz="0" w:space="0" w:color="auto" w:frame="1"/>
        </w:rPr>
        <w:t xml:space="preserve">.  Учеб. для общеобразовательных организаций. В 2 ч.  / В.Я. Коровина, В.П. Журавлев , В.И. </w:t>
      </w:r>
      <w:r>
        <w:rPr>
          <w:bCs/>
          <w:color w:val="000000" w:themeColor="text1"/>
          <w:bdr w:val="none" w:sz="0" w:space="0" w:color="auto" w:frame="1"/>
        </w:rPr>
        <w:t>Коровин. – М.: Просвещение, 2017</w:t>
      </w:r>
      <w:r w:rsidRPr="00132974">
        <w:rPr>
          <w:bCs/>
          <w:color w:val="000000" w:themeColor="text1"/>
          <w:bdr w:val="none" w:sz="0" w:space="0" w:color="auto" w:frame="1"/>
        </w:rPr>
        <w:br/>
      </w:r>
    </w:p>
    <w:p w14:paraId="52FCE4DD" w14:textId="77777777" w:rsidR="00332A3B" w:rsidRPr="00132974" w:rsidRDefault="00332A3B" w:rsidP="00332A3B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textAlignment w:val="baseline"/>
        <w:rPr>
          <w:color w:val="000000" w:themeColor="text1"/>
        </w:rPr>
      </w:pPr>
      <w:r w:rsidRPr="00132974">
        <w:rPr>
          <w:bCs/>
          <w:color w:val="000000" w:themeColor="text1"/>
          <w:bdr w:val="none" w:sz="0" w:space="0" w:color="auto" w:frame="1"/>
        </w:rPr>
        <w:t xml:space="preserve">Коровина В.Я. Литература, 9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кл</w:t>
      </w:r>
      <w:proofErr w:type="spellEnd"/>
      <w:r w:rsidRPr="00132974">
        <w:rPr>
          <w:bCs/>
          <w:color w:val="000000" w:themeColor="text1"/>
          <w:bdr w:val="none" w:sz="0" w:space="0" w:color="auto" w:frame="1"/>
        </w:rPr>
        <w:t xml:space="preserve">.  Учеб. для общеобразовательных организаций. В 2 ч.  / В.Я. Коровина, В.П. Журавлев , В.И. Коровин,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Збарск</w:t>
      </w:r>
      <w:r>
        <w:rPr>
          <w:bCs/>
          <w:color w:val="000000" w:themeColor="text1"/>
          <w:bdr w:val="none" w:sz="0" w:space="0" w:color="auto" w:frame="1"/>
        </w:rPr>
        <w:t>ий</w:t>
      </w:r>
      <w:proofErr w:type="spellEnd"/>
      <w:r>
        <w:rPr>
          <w:bCs/>
          <w:color w:val="000000" w:themeColor="text1"/>
          <w:bdr w:val="none" w:sz="0" w:space="0" w:color="auto" w:frame="1"/>
        </w:rPr>
        <w:t xml:space="preserve"> </w:t>
      </w:r>
      <w:proofErr w:type="gramStart"/>
      <w:r>
        <w:rPr>
          <w:bCs/>
          <w:color w:val="000000" w:themeColor="text1"/>
          <w:bdr w:val="none" w:sz="0" w:space="0" w:color="auto" w:frame="1"/>
        </w:rPr>
        <w:t>И.С..</w:t>
      </w:r>
      <w:proofErr w:type="gramEnd"/>
      <w:r>
        <w:rPr>
          <w:bCs/>
          <w:color w:val="000000" w:themeColor="text1"/>
          <w:bdr w:val="none" w:sz="0" w:space="0" w:color="auto" w:frame="1"/>
        </w:rPr>
        <w:t xml:space="preserve"> – М.: Просвещение, 2017</w:t>
      </w:r>
      <w:r w:rsidRPr="00132974">
        <w:rPr>
          <w:bCs/>
          <w:color w:val="000000" w:themeColor="text1"/>
          <w:bdr w:val="none" w:sz="0" w:space="0" w:color="auto" w:frame="1"/>
        </w:rPr>
        <w:t xml:space="preserve">. </w:t>
      </w:r>
    </w:p>
    <w:p w14:paraId="4AE4D929" w14:textId="77777777" w:rsidR="00332A3B" w:rsidRPr="00132974" w:rsidRDefault="00332A3B" w:rsidP="00332A3B">
      <w:pPr>
        <w:suppressLineNumbers/>
        <w:tabs>
          <w:tab w:val="num" w:pos="142"/>
          <w:tab w:val="left" w:pos="709"/>
          <w:tab w:val="left" w:pos="851"/>
        </w:tabs>
        <w:ind w:left="567" w:hanging="567"/>
        <w:contextualSpacing/>
        <w:rPr>
          <w:rFonts w:eastAsia="Times New Roman" w:cs="Times New Roman"/>
          <w:color w:val="000000" w:themeColor="text1"/>
        </w:rPr>
      </w:pPr>
    </w:p>
    <w:p w14:paraId="206D606E" w14:textId="46EC39A6" w:rsidR="00057998" w:rsidRDefault="00332A3B" w:rsidP="00332A3B">
      <w:pPr>
        <w:pStyle w:val="a3"/>
        <w:numPr>
          <w:ilvl w:val="0"/>
          <w:numId w:val="1"/>
        </w:numPr>
        <w:suppressLineNumbers/>
        <w:tabs>
          <w:tab w:val="num" w:pos="142"/>
          <w:tab w:val="left" w:pos="709"/>
          <w:tab w:val="left" w:pos="851"/>
        </w:tabs>
        <w:spacing w:after="200" w:line="276" w:lineRule="auto"/>
        <w:ind w:left="567" w:hanging="567"/>
      </w:pPr>
      <w:r w:rsidRPr="00332A3B">
        <w:rPr>
          <w:color w:val="000000" w:themeColor="text1"/>
        </w:rPr>
        <w:t xml:space="preserve">   Фонохрестоматия  к данным учебникам</w:t>
      </w:r>
      <w:r w:rsidRPr="00132974">
        <w:t>.</w:t>
      </w:r>
    </w:p>
    <w:sectPr w:rsidR="00057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484920"/>
    <w:multiLevelType w:val="hybridMultilevel"/>
    <w:tmpl w:val="0DFAA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A3B"/>
    <w:rsid w:val="00057998"/>
    <w:rsid w:val="0033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DC2C2"/>
  <w15:chartTrackingRefBased/>
  <w15:docId w15:val="{4247FBCF-801E-465F-972C-5720C119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A3B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32A3B"/>
    <w:pPr>
      <w:ind w:left="720"/>
      <w:contextualSpacing/>
    </w:pPr>
    <w:rPr>
      <w:rFonts w:eastAsia="Times New Roman" w:cs="Times New Roman"/>
    </w:rPr>
  </w:style>
  <w:style w:type="character" w:customStyle="1" w:styleId="a4">
    <w:name w:val="Абзац списка Знак"/>
    <w:link w:val="a3"/>
    <w:uiPriority w:val="34"/>
    <w:locked/>
    <w:rsid w:val="00332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2021-12-13T19:18:00Z</dcterms:created>
  <dcterms:modified xsi:type="dcterms:W3CDTF">2021-12-13T19:18:00Z</dcterms:modified>
</cp:coreProperties>
</file>